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36" w:type="dxa"/>
          <w:left w:w="136" w:type="dxa"/>
          <w:bottom w:w="136" w:type="dxa"/>
          <w:right w:w="136" w:type="dxa"/>
        </w:tblCellMar>
        <w:tblLook w:val="04A0"/>
      </w:tblPr>
      <w:tblGrid>
        <w:gridCol w:w="8578"/>
      </w:tblGrid>
      <w:tr w:rsidR="0045325E" w:rsidRPr="0045325E" w:rsidTr="00453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45325E" w:rsidRPr="0045325E" w:rsidRDefault="0045325E" w:rsidP="008E72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5325E">
              <w:rPr>
                <w:rFonts w:ascii="宋体" w:eastAsia="宋体" w:hAnsi="宋体" w:cs="宋体" w:hint="eastAsia"/>
                <w:b/>
                <w:bCs/>
                <w:color w:val="F70938"/>
                <w:kern w:val="0"/>
                <w:sz w:val="36"/>
                <w:szCs w:val="36"/>
              </w:rPr>
              <w:t>广州城建职业学院201</w:t>
            </w:r>
            <w:r w:rsidR="008E72F8">
              <w:rPr>
                <w:rFonts w:ascii="宋体" w:eastAsia="宋体" w:hAnsi="宋体" w:cs="宋体" w:hint="eastAsia"/>
                <w:b/>
                <w:bCs/>
                <w:color w:val="F70938"/>
                <w:kern w:val="0"/>
                <w:sz w:val="36"/>
                <w:szCs w:val="36"/>
              </w:rPr>
              <w:t>7</w:t>
            </w:r>
            <w:r w:rsidRPr="0045325E">
              <w:rPr>
                <w:rFonts w:ascii="宋体" w:eastAsia="宋体" w:hAnsi="宋体" w:cs="宋体" w:hint="eastAsia"/>
                <w:b/>
                <w:bCs/>
                <w:color w:val="F70938"/>
                <w:kern w:val="0"/>
                <w:sz w:val="36"/>
                <w:szCs w:val="36"/>
              </w:rPr>
              <w:t>年招聘计划</w:t>
            </w:r>
            <w:r w:rsidRPr="004532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</w:p>
        </w:tc>
      </w:tr>
      <w:tr w:rsidR="0045325E" w:rsidRPr="0045325E" w:rsidTr="0045325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5325E" w:rsidRPr="0045325E" w:rsidRDefault="0045325E" w:rsidP="0045325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25E">
              <w:rPr>
                <w:rFonts w:ascii="宋体" w:eastAsia="宋体" w:hAnsi="宋体" w:cs="宋体" w:hint="eastAsia"/>
                <w:kern w:val="0"/>
                <w:sz w:val="18"/>
              </w:rPr>
              <w:t>2016-12-06 10:00</w:t>
            </w:r>
            <w:r w:rsidRPr="0045325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45325E">
              <w:rPr>
                <w:rFonts w:ascii="宋体" w:eastAsia="宋体" w:hAnsi="宋体" w:cs="宋体" w:hint="eastAsia"/>
                <w:kern w:val="0"/>
                <w:sz w:val="18"/>
              </w:rPr>
              <w:t xml:space="preserve">  </w:t>
            </w:r>
            <w:r w:rsidRPr="0045325E">
              <w:rPr>
                <w:rFonts w:ascii="宋体" w:eastAsia="宋体" w:hAnsi="宋体" w:cs="宋体" w:hint="eastAsia"/>
                <w:vanish/>
                <w:kern w:val="0"/>
                <w:sz w:val="18"/>
              </w:rPr>
              <w:t>审核人：</w:t>
            </w:r>
            <w:r w:rsidRPr="0045325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45325E" w:rsidRPr="0045325E" w:rsidTr="00453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45325E" w:rsidRPr="0045325E" w:rsidRDefault="0045325E" w:rsidP="0045325E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5325E" w:rsidRPr="0045325E" w:rsidTr="00453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45325E" w:rsidRPr="0045325E" w:rsidRDefault="0045325E" w:rsidP="004532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25E">
              <w:rPr>
                <w:rFonts w:ascii="宋体" w:eastAsia="宋体" w:hAnsi="宋体" w:cs="宋体" w:hint="eastAsia"/>
                <w:kern w:val="0"/>
                <w:sz w:val="22"/>
              </w:rPr>
              <w:t>为满足学校发展需要，现面向社会诚聘以下各岗人员。</w:t>
            </w:r>
          </w:p>
          <w:p w:rsidR="0045325E" w:rsidRPr="0045325E" w:rsidRDefault="0045325E" w:rsidP="004532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25E">
              <w:rPr>
                <w:rFonts w:ascii="宋体" w:eastAsia="宋体" w:hAnsi="宋体" w:cs="宋体" w:hint="eastAsia"/>
                <w:kern w:val="0"/>
                <w:sz w:val="22"/>
              </w:rPr>
              <w:t>★凡达到我校专业技术岗位认定条件者,在每月工资基础上,中级增加100元-800元/月津贴；副高增加200元-2000元/月津贴；正高增加300元-6000元/月津贴。</w:t>
            </w:r>
          </w:p>
          <w:p w:rsidR="0045325E" w:rsidRPr="0045325E" w:rsidRDefault="0045325E" w:rsidP="004532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25E">
              <w:rPr>
                <w:rFonts w:ascii="宋体" w:eastAsia="宋体" w:hAnsi="宋体" w:cs="宋体" w:hint="eastAsia"/>
                <w:kern w:val="0"/>
                <w:sz w:val="22"/>
              </w:rPr>
              <w:t>★我校招聘的所有岗位均需经试用期考核合格后才予以转正。</w:t>
            </w:r>
          </w:p>
          <w:p w:rsidR="0045325E" w:rsidRPr="0045325E" w:rsidRDefault="0045325E" w:rsidP="004532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2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一、岗位及任职条件</w:t>
            </w:r>
            <w:r w:rsidRPr="0045325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tbl>
            <w:tblPr>
              <w:tblW w:w="500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47"/>
              <w:gridCol w:w="640"/>
              <w:gridCol w:w="1185"/>
              <w:gridCol w:w="640"/>
              <w:gridCol w:w="1577"/>
              <w:gridCol w:w="3607"/>
            </w:tblGrid>
            <w:tr w:rsidR="0045325E" w:rsidRPr="0045325E" w:rsidTr="00625478">
              <w:trPr>
                <w:tblCellSpacing w:w="7" w:type="dxa"/>
              </w:trPr>
              <w:tc>
                <w:tcPr>
                  <w:tcW w:w="382" w:type="pct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部门</w:t>
                  </w:r>
                </w:p>
              </w:tc>
              <w:tc>
                <w:tcPr>
                  <w:tcW w:w="382" w:type="pct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岗位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382" w:type="pct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人数</w:t>
                  </w:r>
                </w:p>
              </w:tc>
              <w:tc>
                <w:tcPr>
                  <w:tcW w:w="953" w:type="pct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主讲课程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要求</w:t>
                  </w:r>
                </w:p>
              </w:tc>
            </w:tr>
            <w:tr w:rsidR="0045325E" w:rsidRPr="0045325E" w:rsidTr="0045325E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机电工程学院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机电一体化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plc、变频器、自动生产线安装与调试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硕士研究生及以上学历，本科学历要求中级及以上职称，有企业实际工作经验优先考虑。</w:t>
                  </w:r>
                </w:p>
              </w:tc>
            </w:tr>
            <w:tr w:rsidR="0045325E" w:rsidRPr="0045325E" w:rsidTr="0045325E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模具设计与制造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塑料模具设计(UG)与实训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硕士研究生及以上学历，本科学历要求中级及以上职称，能熟练操作UG或Pro/E工程类软件，有企业实际工作经验优先考虑。</w:t>
                  </w:r>
                </w:p>
              </w:tc>
            </w:tr>
            <w:tr w:rsidR="0045325E" w:rsidRPr="0045325E" w:rsidTr="0045325E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电气自动化技术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电机及电力拖动基础、电力电子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硕士研究生及以上学历，本科学历要求中级及以上职称，有企业实际工作经验优先考虑。</w:t>
                  </w:r>
                </w:p>
              </w:tc>
            </w:tr>
            <w:tr w:rsidR="0045325E" w:rsidRPr="0045325E" w:rsidTr="0045325E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汽车检测与维修技术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汽车维修相关课程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硕士研究生及以上学历，本科学历要求中级及以上职称，有企业实际工作经验优先考虑。</w:t>
                  </w:r>
                </w:p>
              </w:tc>
            </w:tr>
            <w:tr w:rsidR="0045325E" w:rsidRPr="0045325E" w:rsidTr="0045325E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信息工程学院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软件技术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Java、JSP程序设计、软件框架技术、软件测试、移动互联网应用开发等课程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应届硕士毕业生，有中级及以上职称或有5年及以上企业工作经验者可放宽至本科学历。</w:t>
                  </w:r>
                </w:p>
              </w:tc>
            </w:tr>
            <w:tr w:rsidR="0045325E" w:rsidRPr="0045325E" w:rsidTr="0045325E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计算机应用技术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网站建设、图形图像处理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应届硕士毕业生，有中级及以上职称或有5年及以上企业工作经验者可放宽至本科学历。</w:t>
                  </w:r>
                </w:p>
              </w:tc>
            </w:tr>
            <w:tr w:rsidR="0045325E" w:rsidRPr="0045325E" w:rsidTr="0045325E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电子商务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跨境电商、网站设计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应届硕士毕业生，有中级及以上职称或有5年及以上企业工作经验者可放宽至本科学历。</w:t>
                  </w:r>
                </w:p>
              </w:tc>
            </w:tr>
            <w:tr w:rsidR="0045325E" w:rsidRPr="0045325E" w:rsidTr="0045325E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计算机网络技术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信息安全技术、云技术技术、无线网络技术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应届硕士毕业生，有中级及以上职称或有5年及以上企业工作经验者可放宽至本科学历。</w:t>
                  </w:r>
                </w:p>
              </w:tc>
            </w:tr>
            <w:tr w:rsidR="0045325E" w:rsidRPr="0045325E" w:rsidTr="0045325E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移动通信技术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通信类课程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硕士及以上学历，中级及以上职称；有企业工作经验者优先考虑</w:t>
                  </w:r>
                </w:p>
              </w:tc>
            </w:tr>
            <w:tr w:rsidR="0045325E" w:rsidRPr="0045325E" w:rsidTr="0045325E">
              <w:trPr>
                <w:tblCellSpacing w:w="7" w:type="dxa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经济与管理学院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会计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会计相关课程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硕士研究生及以上学历，中级以上，副高以上职称，有3年以上的企业工作经历优先。</w:t>
                  </w:r>
                </w:p>
              </w:tc>
            </w:tr>
            <w:tr w:rsidR="0045325E" w:rsidRPr="0045325E" w:rsidTr="0045325E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人文学院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思想政治教育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思政类相关课程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硕士研究生及以上学历或副教授及以上职称，科研能力强。</w:t>
                  </w:r>
                </w:p>
              </w:tc>
            </w:tr>
            <w:tr w:rsidR="0045325E" w:rsidRPr="0045325E" w:rsidTr="0045325E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体育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体育运营与管理专业相关课程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硕士研究生及以上学历，科研能力强，有篮球、散打、武术、体育舞蹈专项技能。</w:t>
                  </w:r>
                </w:p>
              </w:tc>
            </w:tr>
            <w:tr w:rsidR="0045325E" w:rsidRPr="0045325E" w:rsidTr="0045325E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广电新闻传播或计算机应用相关专业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网页设计与网站建设、视觉传达与多媒体制作、Flash动画制作等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硕士研究生及以上学历或副教授及以上职称，熟悉Javascript／Json／XML／HTML5等Web前端技术，能熟练运用photoshop、Flash动画制作、影视后期合成相关软件等，有互联网企业工作经历者优先</w:t>
                  </w:r>
                </w:p>
              </w:tc>
            </w:tr>
            <w:tr w:rsidR="0045325E" w:rsidRPr="0045325E" w:rsidTr="0045325E">
              <w:trPr>
                <w:tblCellSpacing w:w="7" w:type="dxa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学校办公室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行政外事秘书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英语专业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1.大学本科及以上学历,学士及以上学位，专业英语四级及以上，中共党员；</w:t>
                  </w: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2.具有强烈的责任感、良好的职业道德、高度的敬业精神和团队协作精神，工作耐心细致，有较好的抗压能力；</w:t>
                  </w: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3.流利的中英文口头表达能力、良好的沟通协调能力；</w:t>
                  </w: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4.良好的中英文写作、翻译能力，熟悉相关公文写作；</w:t>
                  </w: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5.能熟练应用办公室软件；</w:t>
                  </w: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6.有外事工作经验或一年以上海外留学经历者优先。</w:t>
                  </w:r>
                </w:p>
              </w:tc>
            </w:tr>
            <w:tr w:rsidR="0045325E" w:rsidRPr="0045325E" w:rsidTr="0045325E">
              <w:trPr>
                <w:tblCellSpacing w:w="7" w:type="dxa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实训管理与设备处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实训管理干事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不限，理工类专业优先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1、本科及以上学历 </w:t>
                  </w: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2、具有2年及以上高校工作经验，具有较强的表达沟通能力和团队管理能力；</w:t>
                  </w: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3、能熟练使用办公软件，有一定的计算机数据处理能力，具有平面设计能力者优先录用。</w:t>
                  </w:r>
                </w:p>
              </w:tc>
            </w:tr>
            <w:tr w:rsidR="0045325E" w:rsidRPr="0045325E" w:rsidTr="0045325E">
              <w:trPr>
                <w:tblCellSpacing w:w="7" w:type="dxa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5325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合计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5325E" w:rsidRPr="0045325E" w:rsidRDefault="0045325E" w:rsidP="0045325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45325E" w:rsidRPr="0045325E" w:rsidRDefault="0045325E" w:rsidP="004532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2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二、待遇及相关情况</w:t>
            </w:r>
          </w:p>
          <w:p w:rsidR="0045325E" w:rsidRPr="0045325E" w:rsidRDefault="0045325E" w:rsidP="004532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25E">
              <w:rPr>
                <w:rFonts w:ascii="宋体" w:eastAsia="宋体" w:hAnsi="宋体" w:cs="宋体" w:hint="eastAsia"/>
                <w:kern w:val="0"/>
                <w:sz w:val="22"/>
              </w:rPr>
              <w:t>1.待遇面议，学校为有志在我校发展的人才提供优厚的待遇。</w:t>
            </w:r>
          </w:p>
          <w:p w:rsidR="0045325E" w:rsidRPr="0045325E" w:rsidRDefault="0045325E" w:rsidP="004532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25E">
              <w:rPr>
                <w:rFonts w:ascii="宋体" w:eastAsia="宋体" w:hAnsi="宋体" w:cs="宋体" w:hint="eastAsia"/>
                <w:kern w:val="0"/>
                <w:sz w:val="22"/>
              </w:rPr>
              <w:t>2.学校提供住宿，按国家规定购买“五险一金”，为符合有关条件者办理档案挂靠、户籍迁移、职称晋升等。</w:t>
            </w:r>
          </w:p>
          <w:p w:rsidR="0045325E" w:rsidRPr="0045325E" w:rsidRDefault="0045325E" w:rsidP="004532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2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三、应聘方式</w:t>
            </w:r>
          </w:p>
          <w:p w:rsidR="0045325E" w:rsidRPr="0045325E" w:rsidRDefault="0045325E" w:rsidP="004532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25E">
              <w:rPr>
                <w:rFonts w:ascii="宋体" w:eastAsia="宋体" w:hAnsi="宋体" w:cs="宋体" w:hint="eastAsia"/>
                <w:kern w:val="0"/>
                <w:sz w:val="22"/>
              </w:rPr>
              <w:t>1.有意者请将个人详细简历以电子邮件方式发到学院人事处邮箱，邮件主题及附件请标明姓名和应聘岗位。</w:t>
            </w:r>
          </w:p>
          <w:p w:rsidR="0045325E" w:rsidRPr="0045325E" w:rsidRDefault="0045325E" w:rsidP="004532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25E">
              <w:rPr>
                <w:rFonts w:ascii="宋体" w:eastAsia="宋体" w:hAnsi="宋体" w:cs="宋体" w:hint="eastAsia"/>
                <w:kern w:val="0"/>
                <w:sz w:val="22"/>
              </w:rPr>
              <w:t>2.我院将从收到的应聘材料中选出合适者笔试/面试,不合适者不通知。应聘者所提交的各项材料内容必须真实，对弄虚作假者，取消应聘资格，已被聘用的，即解除聘用。</w:t>
            </w:r>
          </w:p>
          <w:p w:rsidR="0045325E" w:rsidRPr="0045325E" w:rsidRDefault="0045325E" w:rsidP="004532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25E">
              <w:rPr>
                <w:rFonts w:ascii="宋体" w:eastAsia="宋体" w:hAnsi="宋体" w:cs="宋体" w:hint="eastAsia"/>
                <w:kern w:val="0"/>
                <w:sz w:val="22"/>
              </w:rPr>
              <w:t>3.地址：广州市从化环市东路166号 邮 编：510925</w:t>
            </w:r>
          </w:p>
          <w:p w:rsidR="0045325E" w:rsidRPr="0045325E" w:rsidRDefault="0045325E" w:rsidP="004532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25E">
              <w:rPr>
                <w:rFonts w:ascii="宋体" w:eastAsia="宋体" w:hAnsi="宋体" w:cs="宋体" w:hint="eastAsia"/>
                <w:kern w:val="0"/>
                <w:sz w:val="22"/>
              </w:rPr>
              <w:t>网 址：</w:t>
            </w:r>
            <w:hyperlink r:id="rId6" w:history="1">
              <w:r w:rsidRPr="0045325E">
                <w:rPr>
                  <w:rFonts w:ascii="宋体" w:eastAsia="宋体" w:hAnsi="宋体" w:cs="宋体" w:hint="eastAsia"/>
                  <w:color w:val="666666"/>
                  <w:kern w:val="0"/>
                  <w:sz w:val="22"/>
                  <w:u w:val="single"/>
                </w:rPr>
                <w:t>http://www.gzccc.edu.cn</w:t>
              </w:r>
            </w:hyperlink>
            <w:r w:rsidRPr="0045325E">
              <w:rPr>
                <w:rFonts w:ascii="宋体" w:eastAsia="宋体" w:hAnsi="宋体" w:cs="宋体" w:hint="eastAsia"/>
                <w:kern w:val="0"/>
                <w:sz w:val="22"/>
              </w:rPr>
              <w:t xml:space="preserve"> 人事处邮箱：</w:t>
            </w:r>
            <w:hyperlink r:id="rId7" w:history="1">
              <w:r w:rsidRPr="0045325E">
                <w:rPr>
                  <w:rFonts w:ascii="宋体" w:eastAsia="宋体" w:hAnsi="宋体" w:cs="宋体" w:hint="eastAsia"/>
                  <w:color w:val="666666"/>
                  <w:kern w:val="0"/>
                  <w:sz w:val="22"/>
                  <w:u w:val="single"/>
                </w:rPr>
                <w:t>gzcjrsc@163.com</w:t>
              </w:r>
            </w:hyperlink>
          </w:p>
          <w:p w:rsidR="0045325E" w:rsidRPr="0045325E" w:rsidRDefault="0045325E" w:rsidP="004532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25E">
              <w:rPr>
                <w:rFonts w:ascii="宋体" w:eastAsia="宋体" w:hAnsi="宋体" w:cs="宋体" w:hint="eastAsia"/>
                <w:kern w:val="0"/>
                <w:sz w:val="22"/>
              </w:rPr>
              <w:t>联系人：张老师、陈老师 电话：020-87976935</w:t>
            </w:r>
          </w:p>
          <w:p w:rsidR="0045325E" w:rsidRPr="0045325E" w:rsidRDefault="0045325E" w:rsidP="004532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2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四、来校路线</w:t>
            </w:r>
          </w:p>
          <w:p w:rsidR="0045325E" w:rsidRPr="0045325E" w:rsidRDefault="0045325E" w:rsidP="004532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25E">
              <w:rPr>
                <w:rFonts w:ascii="宋体" w:eastAsia="宋体" w:hAnsi="宋体" w:cs="宋体" w:hint="eastAsia"/>
                <w:kern w:val="0"/>
                <w:sz w:val="22"/>
              </w:rPr>
              <w:t>接到面试通知后，带齐毕业证、学位证、职称证、职业资格证、身份证等证件原件，可在广州汽车站或各主要客运站乘车到</w:t>
            </w:r>
            <w:hyperlink r:id="rId8" w:history="1">
              <w:r w:rsidRPr="0045325E">
                <w:rPr>
                  <w:rFonts w:ascii="宋体" w:eastAsia="宋体" w:hAnsi="宋体" w:cs="宋体" w:hint="eastAsia"/>
                  <w:color w:val="666666"/>
                  <w:kern w:val="0"/>
                  <w:sz w:val="22"/>
                  <w:u w:val="single"/>
                </w:rPr>
                <w:t>从化汽车站</w:t>
              </w:r>
            </w:hyperlink>
            <w:r w:rsidRPr="0045325E">
              <w:rPr>
                <w:rFonts w:ascii="宋体" w:eastAsia="宋体" w:hAnsi="宋体" w:cs="宋体" w:hint="eastAsia"/>
                <w:kern w:val="0"/>
                <w:sz w:val="22"/>
              </w:rPr>
              <w:t>，再乘2路公交车在第1个站下即到</w:t>
            </w:r>
            <w:hyperlink r:id="rId9" w:history="1">
              <w:r w:rsidRPr="0045325E">
                <w:rPr>
                  <w:rFonts w:ascii="宋体" w:eastAsia="宋体" w:hAnsi="宋体" w:cs="宋体" w:hint="eastAsia"/>
                  <w:color w:val="666666"/>
                  <w:kern w:val="0"/>
                  <w:sz w:val="22"/>
                  <w:u w:val="single"/>
                </w:rPr>
                <w:t>广州城建职业学院</w:t>
              </w:r>
            </w:hyperlink>
            <w:r w:rsidRPr="0045325E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</w:tc>
      </w:tr>
    </w:tbl>
    <w:p w:rsidR="00E11EC8" w:rsidRPr="0045325E" w:rsidRDefault="00E11EC8"/>
    <w:sectPr w:rsidR="00E11EC8" w:rsidRPr="0045325E" w:rsidSect="00073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5C4" w:rsidRDefault="00F625C4" w:rsidP="0045325E">
      <w:r>
        <w:separator/>
      </w:r>
    </w:p>
  </w:endnote>
  <w:endnote w:type="continuationSeparator" w:id="1">
    <w:p w:rsidR="00F625C4" w:rsidRDefault="00F625C4" w:rsidP="00453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5C4" w:rsidRDefault="00F625C4" w:rsidP="0045325E">
      <w:r>
        <w:separator/>
      </w:r>
    </w:p>
  </w:footnote>
  <w:footnote w:type="continuationSeparator" w:id="1">
    <w:p w:rsidR="00F625C4" w:rsidRDefault="00F625C4" w:rsidP="004532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25E"/>
    <w:rsid w:val="000734AE"/>
    <w:rsid w:val="0024135A"/>
    <w:rsid w:val="0045325E"/>
    <w:rsid w:val="00625478"/>
    <w:rsid w:val="008E72F8"/>
    <w:rsid w:val="00A37131"/>
    <w:rsid w:val="00E11EC8"/>
    <w:rsid w:val="00F6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3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32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3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325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5325E"/>
    <w:rPr>
      <w:strike w:val="0"/>
      <w:dstrike w:val="0"/>
      <w:color w:val="666666"/>
      <w:sz w:val="16"/>
      <w:szCs w:val="16"/>
      <w:u w:val="none"/>
      <w:effect w:val="none"/>
    </w:rPr>
  </w:style>
  <w:style w:type="character" w:customStyle="1" w:styleId="timestyle186341">
    <w:name w:val="timestyle186341"/>
    <w:basedOn w:val="a0"/>
    <w:rsid w:val="0045325E"/>
    <w:rPr>
      <w:sz w:val="18"/>
      <w:szCs w:val="18"/>
    </w:rPr>
  </w:style>
  <w:style w:type="character" w:customStyle="1" w:styleId="authorstyle186341">
    <w:name w:val="authorstyle186341"/>
    <w:basedOn w:val="a0"/>
    <w:rsid w:val="0045325E"/>
    <w:rPr>
      <w:sz w:val="18"/>
      <w:szCs w:val="18"/>
    </w:rPr>
  </w:style>
  <w:style w:type="character" w:customStyle="1" w:styleId="auditstyle186341">
    <w:name w:val="auditstyle186341"/>
    <w:basedOn w:val="a0"/>
    <w:rsid w:val="0045325E"/>
    <w:rPr>
      <w:vanish/>
      <w:webHidden w:val="0"/>
      <w:specVanish w:val="0"/>
    </w:rPr>
  </w:style>
  <w:style w:type="paragraph" w:customStyle="1" w:styleId="vsbcontentstart">
    <w:name w:val="vsbcontent_start"/>
    <w:basedOn w:val="a"/>
    <w:rsid w:val="004532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532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5325E"/>
    <w:rPr>
      <w:b/>
      <w:bCs/>
    </w:rPr>
  </w:style>
  <w:style w:type="paragraph" w:customStyle="1" w:styleId="vsbcontentend">
    <w:name w:val="vsbcontent_end"/>
    <w:basedOn w:val="a"/>
    <w:rsid w:val="004532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23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607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4%BB%8E%E5%8C%96%E6%B1%BD%E8%BD%A6%E7%AB%99&amp;ie=utf-8&amp;src=se_light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zcjrsc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zccc.edu.c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o.com/s?q=%E5%B9%BF%E5%B7%9E%E5%9F%8E%E5%BB%BA%E8%81%8C%E4%B8%9A%E5%AD%A6%E9%99%A2&amp;ie=utf-8&amp;src=se_lighte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339</Words>
  <Characters>1937</Characters>
  <Application>Microsoft Office Word</Application>
  <DocSecurity>0</DocSecurity>
  <Lines>16</Lines>
  <Paragraphs>4</Paragraphs>
  <ScaleCrop>false</ScaleCrop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张志宏</dc:creator>
  <cp:keywords/>
  <dc:description/>
  <cp:lastModifiedBy>孙志诚</cp:lastModifiedBy>
  <cp:revision>4</cp:revision>
  <dcterms:created xsi:type="dcterms:W3CDTF">2016-12-20T00:29:00Z</dcterms:created>
  <dcterms:modified xsi:type="dcterms:W3CDTF">2016-12-23T05:54:00Z</dcterms:modified>
</cp:coreProperties>
</file>